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4D3F" w14:textId="585CB974" w:rsidR="00832730" w:rsidRDefault="00926C9C" w:rsidP="00832730">
      <w:r>
        <w:rPr>
          <w:noProof/>
          <w:color w:val="000000"/>
          <w:sz w:val="24"/>
          <w:szCs w:val="24"/>
        </w:rPr>
        <w:drawing>
          <wp:inline distT="0" distB="0" distL="0" distR="0" wp14:anchorId="78437852" wp14:editId="2BADB581">
            <wp:extent cx="2849880" cy="1280160"/>
            <wp:effectExtent l="0" t="0" r="7620" b="0"/>
            <wp:docPr id="4" name="Picture 4" descr="LGPS Central Limi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PS Central Limited 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78" cy="13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4D40" w14:textId="77777777" w:rsidR="00832730" w:rsidRPr="00832730" w:rsidRDefault="00832730" w:rsidP="00832730">
      <w:pPr>
        <w:tabs>
          <w:tab w:val="left" w:pos="1072"/>
        </w:tabs>
      </w:pPr>
      <w:r>
        <w:tab/>
      </w:r>
    </w:p>
    <w:p w14:paraId="3DE79C3A" w14:textId="56B89E28" w:rsidR="00A97570" w:rsidRPr="00AD09F6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AD09F6">
        <w:rPr>
          <w:rFonts w:ascii="CIDFont+F2" w:hAnsi="CIDFont+F2" w:cs="CIDFont+F2"/>
          <w:b/>
          <w:color w:val="000000"/>
          <w:sz w:val="23"/>
          <w:szCs w:val="23"/>
        </w:rPr>
        <w:t xml:space="preserve">Portfolio Manager, </w:t>
      </w:r>
      <w:r w:rsidR="00A2287B">
        <w:rPr>
          <w:rFonts w:ascii="CIDFont+F2" w:hAnsi="CIDFont+F2" w:cs="CIDFont+F2"/>
          <w:b/>
          <w:color w:val="000000"/>
          <w:sz w:val="23"/>
          <w:szCs w:val="23"/>
        </w:rPr>
        <w:t>Property and Infrastructure</w:t>
      </w:r>
    </w:p>
    <w:p w14:paraId="20976DFD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7961376E" w14:textId="1FDB6A78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AD09F6">
        <w:rPr>
          <w:rFonts w:ascii="CIDFont+F2" w:hAnsi="CIDFont+F2" w:cs="CIDFont+F2"/>
          <w:b/>
          <w:color w:val="000000"/>
          <w:sz w:val="23"/>
          <w:szCs w:val="23"/>
        </w:rPr>
        <w:t>About LGPS Central Limited</w:t>
      </w:r>
    </w:p>
    <w:p w14:paraId="3F9044DA" w14:textId="77777777" w:rsidR="00AD09F6" w:rsidRP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6D1D6770" w14:textId="59A4830A" w:rsidR="00A97570" w:rsidRDefault="00A97570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LGPS Central Limited is a fund management company, regulated by the Financial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Conduct Authority (FCA), managing the pooled assets of nine Midlands-based local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government pension funds.</w:t>
      </w:r>
    </w:p>
    <w:p w14:paraId="17440EAC" w14:textId="77777777" w:rsidR="00AD09F6" w:rsidRDefault="00AD09F6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</w:p>
    <w:p w14:paraId="1A30AD53" w14:textId="7D4359B7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With combined assets of approximately £40bn, and representing the retirement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savings of over 900,000 scheme members across over 2000 employers, LGPS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Central Limited’s Partner Funds are;</w:t>
      </w:r>
    </w:p>
    <w:p w14:paraId="1BD5CE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9249327" w14:textId="7C956F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Cheshire Pension Fund, Derbyshire Pension Fund, Leicestershire Pension Fund,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Nottinghamshire Pension Fund, Shropshire Pension Fund, Staffordshire Pension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Fund, West Midlands Pension Fund, West Midlands Integrated Transport Authority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Pension Fund, and Worcestershire Pension Fund.</w:t>
      </w:r>
    </w:p>
    <w:p w14:paraId="0BF66B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8D36DE3" w14:textId="6A8B97FE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LGPS Central Limited is owned equally by eight of the nine pension funds and is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dedicated to the management of local government pension assets. The aim of the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Company is to use the combined buying power of its Partner Funds to reduce costs,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improve investment returns and widen the range of available asset classes for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investment – all for the benefit of local government pensioners, employees and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employers</w:t>
      </w:r>
      <w:r>
        <w:rPr>
          <w:rFonts w:ascii="CIDFont+F1" w:hAnsi="CIDFont+F1" w:cs="CIDFont+F1"/>
          <w:color w:val="000000"/>
          <w:sz w:val="23"/>
          <w:szCs w:val="23"/>
        </w:rPr>
        <w:t>. We are also committed to fully integrating Responsible Investment and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Engagement into all our investment processes.</w:t>
      </w:r>
    </w:p>
    <w:p w14:paraId="0852E363" w14:textId="77777777" w:rsidR="00F25473" w:rsidRDefault="00F25473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80656FF" w14:textId="39CC489C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The management of Local Government Pension Scheme funds is going through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significant change, providing career-changing opportunities for those who have the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relevant investment experience and who want to work within a company which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integrity, trust, transparency, diversity, fairness and partnership. LGPS Central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Limited aims to be a centre of excellence and we seek candidates who share our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values to help us achieve that goal.</w:t>
      </w:r>
    </w:p>
    <w:p w14:paraId="6D0A63C8" w14:textId="77777777" w:rsidR="0023389E" w:rsidRDefault="0023389E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1EC248D7" w14:textId="7A77DDA2" w:rsidR="005D1ABF" w:rsidRDefault="00A97570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We are a diverse and inclusive employer and would welcome</w:t>
      </w:r>
      <w:r w:rsidR="005D1ABF">
        <w:rPr>
          <w:rFonts w:ascii="CIDFont+F1" w:hAnsi="CIDFont+F1" w:cs="CIDFont+F1"/>
          <w:color w:val="000000"/>
          <w:sz w:val="23"/>
          <w:szCs w:val="23"/>
        </w:rPr>
        <w:t xml:space="preserve"> interest from all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5D1ABF">
        <w:rPr>
          <w:rFonts w:ascii="CIDFont+F1" w:hAnsi="CIDFont+F1" w:cs="CIDFont+F1"/>
          <w:color w:val="000000"/>
          <w:sz w:val="23"/>
          <w:szCs w:val="23"/>
        </w:rPr>
        <w:t>sections of the community.</w:t>
      </w:r>
    </w:p>
    <w:p w14:paraId="637E84D0" w14:textId="77777777" w:rsidR="0023389E" w:rsidRDefault="0023389E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73F4C231" w14:textId="08746E18" w:rsidR="005D1ABF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LGPS Central Limited is now seeking to hire a </w:t>
      </w:r>
      <w:r>
        <w:rPr>
          <w:rFonts w:ascii="CIDFont+F2" w:hAnsi="CIDFont+F2" w:cs="CIDFont+F2"/>
          <w:color w:val="000000"/>
          <w:sz w:val="23"/>
          <w:szCs w:val="23"/>
        </w:rPr>
        <w:t xml:space="preserve">Portfolio Manager, </w:t>
      </w:r>
      <w:r w:rsidR="00A2287B">
        <w:rPr>
          <w:rFonts w:ascii="CIDFont+F2" w:hAnsi="CIDFont+F2" w:cs="CIDFont+F2"/>
          <w:color w:val="000000"/>
          <w:sz w:val="23"/>
          <w:szCs w:val="23"/>
        </w:rPr>
        <w:t>Property and Infrastructure</w:t>
      </w:r>
      <w:r>
        <w:rPr>
          <w:rFonts w:ascii="CIDFont+F2" w:hAnsi="CIDFont+F2" w:cs="CIDFont+F2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to be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based either in the Wolverhampton or Matlock offices of LGPS Central Limited.</w:t>
      </w:r>
    </w:p>
    <w:p w14:paraId="6F93903B" w14:textId="43C975BD" w:rsidR="00E11600" w:rsidRDefault="00E11600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22B6BCC9" w14:textId="57753ECA" w:rsidR="007A6483" w:rsidRDefault="007A6483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47F6A812" w14:textId="5C9A8877" w:rsidR="007A6483" w:rsidRDefault="007A6483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2F721379" w14:textId="4661E56B" w:rsidR="007A6483" w:rsidRDefault="007A6483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34AB1941" w14:textId="77777777" w:rsidR="007A6483" w:rsidRDefault="007A6483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FCAD8E6" w14:textId="0B110CAA" w:rsidR="005D1ABF" w:rsidRPr="00E11600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E11600">
        <w:rPr>
          <w:rFonts w:ascii="CIDFont+F2" w:hAnsi="CIDFont+F2" w:cs="CIDFont+F2"/>
          <w:b/>
          <w:color w:val="000000"/>
          <w:sz w:val="23"/>
          <w:szCs w:val="23"/>
        </w:rPr>
        <w:t>About the role</w:t>
      </w:r>
    </w:p>
    <w:p w14:paraId="281F9885" w14:textId="77777777" w:rsidR="00E11600" w:rsidRDefault="00E11600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5D279E68" w14:textId="2B9CDB1E" w:rsidR="005D1ABF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This role is part of the Investment Team within the </w:t>
      </w:r>
      <w:r w:rsidR="00A2287B">
        <w:rPr>
          <w:rFonts w:ascii="CIDFont+F1" w:hAnsi="CIDFont+F1" w:cs="CIDFont+F1"/>
          <w:color w:val="000000"/>
          <w:sz w:val="23"/>
          <w:szCs w:val="23"/>
        </w:rPr>
        <w:t>Property and Infrastr</w:t>
      </w:r>
      <w:r w:rsidR="00410505">
        <w:rPr>
          <w:rFonts w:ascii="CIDFont+F1" w:hAnsi="CIDFont+F1" w:cs="CIDFont+F1"/>
          <w:color w:val="000000"/>
          <w:sz w:val="23"/>
          <w:szCs w:val="23"/>
        </w:rPr>
        <w:t>uc</w:t>
      </w:r>
      <w:r w:rsidR="00A2287B">
        <w:rPr>
          <w:rFonts w:ascii="CIDFont+F1" w:hAnsi="CIDFont+F1" w:cs="CIDFont+F1"/>
          <w:color w:val="000000"/>
          <w:sz w:val="23"/>
          <w:szCs w:val="23"/>
        </w:rPr>
        <w:t>ture Team</w:t>
      </w:r>
      <w:r>
        <w:rPr>
          <w:rFonts w:ascii="CIDFont+F1" w:hAnsi="CIDFont+F1" w:cs="CIDFont+F1"/>
          <w:color w:val="000000"/>
          <w:sz w:val="23"/>
          <w:szCs w:val="23"/>
        </w:rPr>
        <w:t xml:space="preserve"> as a</w:t>
      </w:r>
      <w:r w:rsidR="00E11600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Portfolio Manager. Based in the Midlands (ideally in Wolverhampton or</w:t>
      </w:r>
      <w:r w:rsidR="00E11600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alternatively in our Matlock office), the successful candidate will report to the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Investment Director, </w:t>
      </w:r>
      <w:r w:rsidR="00410505">
        <w:rPr>
          <w:rFonts w:ascii="CIDFont+F1" w:hAnsi="CIDFont+F1" w:cs="CIDFont+F1"/>
          <w:color w:val="000000"/>
          <w:sz w:val="23"/>
          <w:szCs w:val="23"/>
        </w:rPr>
        <w:t>Property and Infrastructure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</w:p>
    <w:p w14:paraId="4C8AC6D8" w14:textId="77777777" w:rsidR="00971E01" w:rsidRDefault="00971E01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4780540C" w14:textId="58B0C826" w:rsidR="005D1ABF" w:rsidRPr="00971E01" w:rsidRDefault="005D1ABF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You will work with your peers in the </w:t>
      </w:r>
      <w:r w:rsidR="00410505">
        <w:rPr>
          <w:rFonts w:ascii="CIDFont+F1" w:hAnsi="CIDFont+F1" w:cs="CIDFont+F1"/>
          <w:color w:val="000000"/>
          <w:sz w:val="23"/>
          <w:szCs w:val="23"/>
        </w:rPr>
        <w:t>Property and Infrastructure</w:t>
      </w:r>
      <w:r>
        <w:rPr>
          <w:rFonts w:ascii="CIDFont+F1" w:hAnsi="CIDFont+F1" w:cs="CIDFont+F1"/>
          <w:color w:val="000000"/>
          <w:sz w:val="23"/>
          <w:szCs w:val="23"/>
        </w:rPr>
        <w:t xml:space="preserve"> Investment Team to support the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build out of a professional, high performing investment function. Specific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responsibilities will include working on investing in the </w:t>
      </w:r>
      <w:r w:rsidR="00410505">
        <w:rPr>
          <w:rFonts w:ascii="CIDFont+F1" w:hAnsi="CIDFont+F1" w:cs="CIDFont+F1"/>
          <w:color w:val="000000"/>
          <w:sz w:val="23"/>
          <w:szCs w:val="23"/>
        </w:rPr>
        <w:t>Property and Infrastructure</w:t>
      </w:r>
      <w:r>
        <w:rPr>
          <w:rFonts w:ascii="CIDFont+F1" w:hAnsi="CIDFont+F1" w:cs="CIDFont+F1"/>
          <w:color w:val="000000"/>
          <w:sz w:val="23"/>
          <w:szCs w:val="23"/>
        </w:rPr>
        <w:t xml:space="preserve"> Fund</w:t>
      </w:r>
      <w:r w:rsidR="00410505"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 xml:space="preserve"> and Direct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investments, managing the investment portfolio, expected to reach c. £2bn over the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next few years, and ensuring the investments adherence to responsible investment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and risk and compliance policies set by the Investment Committee within the </w:t>
      </w:r>
      <w:r w:rsidR="00EA0F8B">
        <w:rPr>
          <w:rFonts w:ascii="CIDFont+F1" w:hAnsi="CIDFont+F1" w:cs="CIDFont+F1"/>
          <w:color w:val="000000"/>
          <w:sz w:val="23"/>
          <w:szCs w:val="23"/>
        </w:rPr>
        <w:t>Funds’</w:t>
      </w:r>
      <w:r>
        <w:rPr>
          <w:rFonts w:ascii="CIDFont+F1" w:hAnsi="CIDFont+F1" w:cs="CIDFont+F1"/>
          <w:color w:val="000000"/>
          <w:sz w:val="23"/>
          <w:szCs w:val="23"/>
        </w:rPr>
        <w:t xml:space="preserve"> investments for which you are responsible. </w:t>
      </w:r>
      <w:r w:rsidRPr="00971E01">
        <w:rPr>
          <w:rFonts w:ascii="CIDFont+F2" w:hAnsi="CIDFont+F2" w:cs="CIDFont+F2"/>
          <w:b/>
          <w:color w:val="000000"/>
          <w:sz w:val="23"/>
          <w:szCs w:val="23"/>
        </w:rPr>
        <w:t>A more detailed Job</w:t>
      </w:r>
      <w:r w:rsidR="00971E01" w:rsidRPr="00971E01">
        <w:rPr>
          <w:rFonts w:ascii="CIDFont+F2" w:hAnsi="CIDFont+F2" w:cs="CIDFont+F2"/>
          <w:b/>
          <w:color w:val="000000"/>
          <w:sz w:val="23"/>
          <w:szCs w:val="23"/>
        </w:rPr>
        <w:t xml:space="preserve"> </w:t>
      </w:r>
      <w:r w:rsidRPr="00971E01">
        <w:rPr>
          <w:rFonts w:ascii="CIDFont+F2" w:hAnsi="CIDFont+F2" w:cs="CIDFont+F2"/>
          <w:b/>
          <w:color w:val="000000"/>
          <w:sz w:val="23"/>
          <w:szCs w:val="23"/>
        </w:rPr>
        <w:t>Description is attached.</w:t>
      </w:r>
    </w:p>
    <w:p w14:paraId="0D48DB6F" w14:textId="77777777" w:rsidR="00971E01" w:rsidRDefault="00971E01" w:rsidP="005D1A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219F4D5D" w14:textId="2BF5719D" w:rsidR="00A8568C" w:rsidRDefault="005D1ABF" w:rsidP="00971E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If you are interested in applying for this role, please forward your CV with a covering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letter to </w:t>
      </w:r>
      <w:r>
        <w:rPr>
          <w:rFonts w:ascii="CIDFont+F1" w:hAnsi="CIDFont+F1" w:cs="CIDFont+F1"/>
          <w:color w:val="0563C2"/>
          <w:sz w:val="23"/>
          <w:szCs w:val="23"/>
        </w:rPr>
        <w:t>recruitment@lgpscentral.co.uk</w:t>
      </w:r>
      <w:r>
        <w:rPr>
          <w:rFonts w:ascii="CIDFont+F1" w:hAnsi="CIDFont+F1" w:cs="CIDFont+F1"/>
          <w:color w:val="000000"/>
          <w:sz w:val="23"/>
          <w:szCs w:val="23"/>
        </w:rPr>
        <w:t xml:space="preserve">, quoting reference </w:t>
      </w:r>
      <w:r>
        <w:rPr>
          <w:rFonts w:ascii="CIDFont+F2" w:hAnsi="CIDFont+F2" w:cs="CIDFont+F2"/>
          <w:color w:val="000000"/>
          <w:sz w:val="23"/>
          <w:szCs w:val="23"/>
        </w:rPr>
        <w:t>PM</w:t>
      </w:r>
      <w:r w:rsidR="006442EC">
        <w:rPr>
          <w:rFonts w:ascii="CIDFont+F2" w:hAnsi="CIDFont+F2" w:cs="CIDFont+F2"/>
          <w:color w:val="000000"/>
          <w:sz w:val="23"/>
          <w:szCs w:val="23"/>
        </w:rPr>
        <w:t>PI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>
        <w:rPr>
          <w:rFonts w:ascii="CIDFont+F1" w:hAnsi="CIDFont+F1" w:cs="CIDFont+F1"/>
          <w:color w:val="000000"/>
          <w:sz w:val="23"/>
          <w:szCs w:val="23"/>
        </w:rPr>
        <w:t>highlighting</w:t>
      </w:r>
      <w:r w:rsidR="00971E01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your key strengths and experience in relation to the job profile.</w:t>
      </w:r>
    </w:p>
    <w:p w14:paraId="14F6ECC1" w14:textId="77777777" w:rsidR="00971E01" w:rsidRPr="003154A9" w:rsidRDefault="00971E01" w:rsidP="0097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F4D6C" w14:textId="6AA0CB3C" w:rsidR="00BE1F82" w:rsidRPr="00832730" w:rsidRDefault="005D1ABF" w:rsidP="005D1ABF">
      <w:pPr>
        <w:tabs>
          <w:tab w:val="left" w:pos="1072"/>
        </w:tabs>
      </w:pPr>
      <w:r>
        <w:rPr>
          <w:rFonts w:ascii="CIDFont+F2" w:hAnsi="CIDFont+F2" w:cs="CIDFont+F2"/>
          <w:color w:val="000000"/>
          <w:sz w:val="23"/>
          <w:szCs w:val="23"/>
        </w:rPr>
        <w:t xml:space="preserve">Please note that the application closing date </w:t>
      </w:r>
      <w:r w:rsidRPr="003F2C6D">
        <w:rPr>
          <w:rFonts w:ascii="CIDFont+F1" w:hAnsi="CIDFont+F1" w:cs="CIDFont+F1"/>
          <w:color w:val="000000"/>
          <w:sz w:val="23"/>
          <w:szCs w:val="23"/>
        </w:rPr>
        <w:t xml:space="preserve">is </w:t>
      </w:r>
      <w:bookmarkStart w:id="0" w:name="_GoBack"/>
      <w:r w:rsidR="00212AF7" w:rsidRPr="003F2C6D">
        <w:rPr>
          <w:rFonts w:ascii="CIDFont+F1" w:hAnsi="CIDFont+F1" w:cs="CIDFont+F1"/>
          <w:b/>
          <w:color w:val="000000"/>
          <w:sz w:val="23"/>
          <w:szCs w:val="23"/>
        </w:rPr>
        <w:t>19 April</w:t>
      </w:r>
      <w:r w:rsidR="00430C30" w:rsidRPr="003F2C6D">
        <w:rPr>
          <w:rFonts w:ascii="CIDFont+F1" w:hAnsi="CIDFont+F1" w:cs="CIDFont+F1"/>
          <w:b/>
          <w:color w:val="000000"/>
          <w:sz w:val="23"/>
          <w:szCs w:val="23"/>
        </w:rPr>
        <w:t xml:space="preserve"> 2019</w:t>
      </w:r>
      <w:r w:rsidRPr="003F2C6D">
        <w:rPr>
          <w:rFonts w:ascii="CIDFont+F1" w:hAnsi="CIDFont+F1" w:cs="CIDFont+F1"/>
          <w:b/>
          <w:color w:val="000000"/>
          <w:sz w:val="23"/>
          <w:szCs w:val="23"/>
        </w:rPr>
        <w:t>.</w:t>
      </w:r>
      <w:bookmarkEnd w:id="0"/>
    </w:p>
    <w:sectPr w:rsidR="00BE1F82" w:rsidRPr="0083273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4023" w14:textId="77777777" w:rsidR="00BB326C" w:rsidRDefault="00BB326C" w:rsidP="00832730">
      <w:pPr>
        <w:spacing w:after="0" w:line="240" w:lineRule="auto"/>
      </w:pPr>
      <w:r>
        <w:separator/>
      </w:r>
    </w:p>
  </w:endnote>
  <w:endnote w:type="continuationSeparator" w:id="0">
    <w:p w14:paraId="4971DC61" w14:textId="77777777" w:rsidR="00BB326C" w:rsidRDefault="00BB326C" w:rsidP="00832730">
      <w:pPr>
        <w:spacing w:after="0" w:line="240" w:lineRule="auto"/>
      </w:pPr>
      <w:r>
        <w:continuationSeparator/>
      </w:r>
    </w:p>
  </w:endnote>
  <w:endnote w:type="continuationNotice" w:id="1">
    <w:p w14:paraId="63D3F4EF" w14:textId="77777777" w:rsidR="00BB326C" w:rsidRDefault="00BB3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AFC1" w14:textId="77777777" w:rsidR="00BB326C" w:rsidRDefault="00BB326C" w:rsidP="00832730">
      <w:pPr>
        <w:spacing w:after="0" w:line="240" w:lineRule="auto"/>
      </w:pPr>
      <w:r>
        <w:separator/>
      </w:r>
    </w:p>
  </w:footnote>
  <w:footnote w:type="continuationSeparator" w:id="0">
    <w:p w14:paraId="176E3D2D" w14:textId="77777777" w:rsidR="00BB326C" w:rsidRDefault="00BB326C" w:rsidP="00832730">
      <w:pPr>
        <w:spacing w:after="0" w:line="240" w:lineRule="auto"/>
      </w:pPr>
      <w:r>
        <w:continuationSeparator/>
      </w:r>
    </w:p>
  </w:footnote>
  <w:footnote w:type="continuationNotice" w:id="1">
    <w:p w14:paraId="229E9F8A" w14:textId="77777777" w:rsidR="00BB326C" w:rsidRDefault="00BB3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A01" w14:textId="32F3A242" w:rsidR="00EC7DE1" w:rsidRDefault="005333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A47DF7" wp14:editId="60855B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4b24f1ba91a407577b19657" descr="{&quot;HashCode&quot;:-124442312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71905" w14:textId="0CDE78D8" w:rsidR="0053334A" w:rsidRPr="00DE52D1" w:rsidRDefault="00DE52D1" w:rsidP="00DE52D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E52D1">
                            <w:rPr>
                              <w:rFonts w:ascii="Calibri" w:hAnsi="Calibri" w:cs="Calibri"/>
                              <w:color w:val="00000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47DF7" id="_x0000_t202" coordsize="21600,21600" o:spt="202" path="m,l,21600r21600,l21600,xe">
              <v:stroke joinstyle="miter"/>
              <v:path gradientshapeok="t" o:connecttype="rect"/>
            </v:shapetype>
            <v:shape id="MSIPCMd4b24f1ba91a407577b19657" o:spid="_x0000_s1026" type="#_x0000_t202" alt="{&quot;HashCode&quot;:-124442312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BPT3QjGgMAADgGAAAOAAAAAAAAAAAAAAAA&#10;AC4CAABkcnMvZTJvRG9jLnhtbFBLAQItABQABgAIAAAAIQAvOrlG3AAAAAcBAAAPAAAAAAAAAAAA&#10;AAAAAHQFAABkcnMvZG93bnJldi54bWxQSwUGAAAAAAQABADzAAAAfQYAAAAA&#10;" o:allowincell="f" filled="f" stroked="f" strokeweight=".5pt">
              <v:textbox inset="20pt,0,,0">
                <w:txbxContent>
                  <w:p w14:paraId="62A71905" w14:textId="0CDE78D8" w:rsidR="0053334A" w:rsidRPr="00DE52D1" w:rsidRDefault="00DE52D1" w:rsidP="00DE52D1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DE52D1">
                      <w:rPr>
                        <w:rFonts w:ascii="Calibri" w:hAnsi="Calibri" w:cs="Calibri"/>
                        <w:color w:val="000000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B61"/>
    <w:multiLevelType w:val="hybridMultilevel"/>
    <w:tmpl w:val="892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430E"/>
    <w:multiLevelType w:val="hybridMultilevel"/>
    <w:tmpl w:val="46BE731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C6E"/>
    <w:multiLevelType w:val="hybridMultilevel"/>
    <w:tmpl w:val="DACC640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894"/>
    <w:multiLevelType w:val="hybridMultilevel"/>
    <w:tmpl w:val="AACA8B0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39C"/>
    <w:multiLevelType w:val="hybridMultilevel"/>
    <w:tmpl w:val="A0FC8F3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0"/>
    <w:rsid w:val="0003355F"/>
    <w:rsid w:val="0004287D"/>
    <w:rsid w:val="00062E47"/>
    <w:rsid w:val="000A12B4"/>
    <w:rsid w:val="000D30A1"/>
    <w:rsid w:val="00212AF7"/>
    <w:rsid w:val="0023389E"/>
    <w:rsid w:val="0027624F"/>
    <w:rsid w:val="002E4204"/>
    <w:rsid w:val="003154A9"/>
    <w:rsid w:val="003F20AB"/>
    <w:rsid w:val="003F2C6D"/>
    <w:rsid w:val="00410505"/>
    <w:rsid w:val="00430C30"/>
    <w:rsid w:val="004761DF"/>
    <w:rsid w:val="004E011A"/>
    <w:rsid w:val="0051330A"/>
    <w:rsid w:val="00514208"/>
    <w:rsid w:val="0052139C"/>
    <w:rsid w:val="0053334A"/>
    <w:rsid w:val="005820BC"/>
    <w:rsid w:val="005D1ABF"/>
    <w:rsid w:val="005E3C2A"/>
    <w:rsid w:val="006442EC"/>
    <w:rsid w:val="00682D87"/>
    <w:rsid w:val="00690A3C"/>
    <w:rsid w:val="006F4B4B"/>
    <w:rsid w:val="00702FE3"/>
    <w:rsid w:val="00786625"/>
    <w:rsid w:val="007A6483"/>
    <w:rsid w:val="00821D21"/>
    <w:rsid w:val="00832730"/>
    <w:rsid w:val="00841396"/>
    <w:rsid w:val="00887C70"/>
    <w:rsid w:val="009252A2"/>
    <w:rsid w:val="00926C9C"/>
    <w:rsid w:val="00971E01"/>
    <w:rsid w:val="00975DE7"/>
    <w:rsid w:val="009A1610"/>
    <w:rsid w:val="009A45CE"/>
    <w:rsid w:val="009C5F8E"/>
    <w:rsid w:val="00A073E2"/>
    <w:rsid w:val="00A2287B"/>
    <w:rsid w:val="00A43CD5"/>
    <w:rsid w:val="00A62145"/>
    <w:rsid w:val="00A63BB0"/>
    <w:rsid w:val="00A8568C"/>
    <w:rsid w:val="00A97570"/>
    <w:rsid w:val="00AB46EF"/>
    <w:rsid w:val="00AC31B8"/>
    <w:rsid w:val="00AD09F6"/>
    <w:rsid w:val="00AD5207"/>
    <w:rsid w:val="00B11302"/>
    <w:rsid w:val="00B267FA"/>
    <w:rsid w:val="00B82664"/>
    <w:rsid w:val="00BB326C"/>
    <w:rsid w:val="00BB6223"/>
    <w:rsid w:val="00BE1F82"/>
    <w:rsid w:val="00C24E65"/>
    <w:rsid w:val="00C62BB2"/>
    <w:rsid w:val="00C93059"/>
    <w:rsid w:val="00C95952"/>
    <w:rsid w:val="00CA0F36"/>
    <w:rsid w:val="00D25F58"/>
    <w:rsid w:val="00D7152B"/>
    <w:rsid w:val="00DD790B"/>
    <w:rsid w:val="00DE52D1"/>
    <w:rsid w:val="00E11600"/>
    <w:rsid w:val="00E13EF5"/>
    <w:rsid w:val="00E3531E"/>
    <w:rsid w:val="00E84D74"/>
    <w:rsid w:val="00EA0F8B"/>
    <w:rsid w:val="00EA10AF"/>
    <w:rsid w:val="00EC7DE1"/>
    <w:rsid w:val="00F25473"/>
    <w:rsid w:val="00F41229"/>
    <w:rsid w:val="00F67C01"/>
    <w:rsid w:val="00F74550"/>
    <w:rsid w:val="00F814CF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4D3E"/>
  <w15:chartTrackingRefBased/>
  <w15:docId w15:val="{BAB24247-A922-4DDC-B626-BDE2BD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30"/>
  </w:style>
  <w:style w:type="paragraph" w:styleId="Footer">
    <w:name w:val="footer"/>
    <w:basedOn w:val="Normal"/>
    <w:link w:val="Foot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30"/>
  </w:style>
  <w:style w:type="table" w:styleId="TableGrid">
    <w:name w:val="Table Grid"/>
    <w:basedOn w:val="TableNormal"/>
    <w:uiPriority w:val="39"/>
    <w:rsid w:val="008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1f3e9c59-01a9-4646-bb93-2005f21ea573@iclou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258f-d695-4562-b794-23fc47939127">
      <UserInfo>
        <DisplayName/>
        <AccountId xsi:nil="true"/>
        <AccountType/>
      </UserInfo>
    </SharedWithUsers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23C7017411B4EA797E98AD516176C" ma:contentTypeVersion="10" ma:contentTypeDescription="Create a new document." ma:contentTypeScope="" ma:versionID="1295050463d0f248b6f8e226f54abb22">
  <xsd:schema xmlns:xsd="http://www.w3.org/2001/XMLSchema" xmlns:xs="http://www.w3.org/2001/XMLSchema" xmlns:p="http://schemas.microsoft.com/office/2006/metadata/properties" xmlns:ns2="d5754134-0dc8-452a-97cb-134c4e77c2a6" xmlns:ns3="6198258f-d695-4562-b794-23fc47939127" targetNamespace="http://schemas.microsoft.com/office/2006/metadata/properties" ma:root="true" ma:fieldsID="7c439c226f263b4b2c624af8b4d1642b" ns2:_="" ns3:_="">
    <xsd:import namespace="d5754134-0dc8-452a-97cb-134c4e77c2a6"/>
    <xsd:import namespace="6198258f-d695-4562-b794-23fc47939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4134-0dc8-452a-97cb-134c4e77c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EFD0-545C-4539-965D-521804BD01E7}">
  <ds:schemaRefs>
    <ds:schemaRef ds:uri="http://schemas.microsoft.com/office/2006/metadata/properties"/>
    <ds:schemaRef ds:uri="http://schemas.microsoft.com/office/infopath/2007/PartnerControls"/>
    <ds:schemaRef ds:uri="6198258f-d695-4562-b794-23fc47939127"/>
  </ds:schemaRefs>
</ds:datastoreItem>
</file>

<file path=customXml/itemProps2.xml><?xml version="1.0" encoding="utf-8"?>
<ds:datastoreItem xmlns:ds="http://schemas.openxmlformats.org/officeDocument/2006/customXml" ds:itemID="{05C87F5A-65F4-4DCB-A334-60B11FD3B65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EDAA196-7459-41A7-B3DC-F80889CA3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9BBAE-F67F-441F-8413-D3577795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4134-0dc8-452a-97cb-134c4e77c2a6"/>
    <ds:schemaRef ds:uri="6198258f-d695-4562-b794-23fc4793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David Searle</cp:lastModifiedBy>
  <cp:revision>23</cp:revision>
  <cp:lastPrinted>2017-11-21T15:26:00Z</cp:lastPrinted>
  <dcterms:created xsi:type="dcterms:W3CDTF">2019-02-20T09:35:00Z</dcterms:created>
  <dcterms:modified xsi:type="dcterms:W3CDTF">2019-03-22T11:57:00Z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0309413c-c6ce-4cd9-89d3-fbc7afd6546a</vt:lpwstr>
  </property>
  <property fmtid="{D5CDD505-2E9C-101B-9397-08002B2CF9AE}" pid="3" name="bjSaver">
    <vt:lpwstr>XdmVR+q42yjXTDRSNxdL7sC/m9/E08Bo</vt:lpwstr>
  </property>
  <property fmtid="{D5CDD505-2E9C-101B-9397-08002B2CF9AE}" pid="4" name="ContentTypeId">
    <vt:lpwstr>0x01010057C23C7017411B4EA797E98AD516176C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Order">
    <vt:r8>319700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AuthorIds_UIVersion_512">
    <vt:lpwstr>96</vt:lpwstr>
  </property>
  <property fmtid="{D5CDD505-2E9C-101B-9397-08002B2CF9AE}" pid="14" name="MSIP_Label_a731d191-7088-4eb1-ab06-b12dc07093e5_Enabled">
    <vt:lpwstr>True</vt:lpwstr>
  </property>
  <property fmtid="{D5CDD505-2E9C-101B-9397-08002B2CF9AE}" pid="15" name="MSIP_Label_a731d191-7088-4eb1-ab06-b12dc07093e5_SiteId">
    <vt:lpwstr>f032b319-4799-4e8e-a918-210123fcbf8b</vt:lpwstr>
  </property>
  <property fmtid="{D5CDD505-2E9C-101B-9397-08002B2CF9AE}" pid="16" name="MSIP_Label_a731d191-7088-4eb1-ab06-b12dc07093e5_Owner">
    <vt:lpwstr>Tanya.Nolan@lgpscentral.co.uk</vt:lpwstr>
  </property>
  <property fmtid="{D5CDD505-2E9C-101B-9397-08002B2CF9AE}" pid="17" name="MSIP_Label_a731d191-7088-4eb1-ab06-b12dc07093e5_SetDate">
    <vt:lpwstr>2019-02-20T09:34:38.0053835Z</vt:lpwstr>
  </property>
  <property fmtid="{D5CDD505-2E9C-101B-9397-08002B2CF9AE}" pid="18" name="MSIP_Label_a731d191-7088-4eb1-ab06-b12dc07093e5_Name">
    <vt:lpwstr>Internal</vt:lpwstr>
  </property>
  <property fmtid="{D5CDD505-2E9C-101B-9397-08002B2CF9AE}" pid="19" name="MSIP_Label_a731d191-7088-4eb1-ab06-b12dc07093e5_Application">
    <vt:lpwstr>Microsoft Azure Information Protection</vt:lpwstr>
  </property>
  <property fmtid="{D5CDD505-2E9C-101B-9397-08002B2CF9AE}" pid="20" name="MSIP_Label_a731d191-7088-4eb1-ab06-b12dc07093e5_Extended_MSFT_Method">
    <vt:lpwstr>Manual</vt:lpwstr>
  </property>
  <property fmtid="{D5CDD505-2E9C-101B-9397-08002B2CF9AE}" pid="21" name="Sensitivity">
    <vt:lpwstr>Internal</vt:lpwstr>
  </property>
</Properties>
</file>